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24"/>
        <w:bidiVisual/>
        <w:tblW w:w="990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621"/>
        <w:gridCol w:w="1504"/>
        <w:gridCol w:w="7778"/>
      </w:tblGrid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3" w:type="dxa"/>
            <w:gridSpan w:val="3"/>
            <w:tcBorders>
              <w:top w:val="threeDEngrave" w:sz="24" w:space="0" w:color="auto"/>
              <w:left w:val="threeDEngrave" w:sz="24" w:space="0" w:color="auto"/>
            </w:tcBorders>
          </w:tcPr>
          <w:p w:rsidR="00E8223E" w:rsidRPr="00B217A3" w:rsidRDefault="00E8223E" w:rsidP="00E8223E">
            <w:pPr>
              <w:bidi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المسمى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الوظيفي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bookmarkStart w:id="0" w:name="_GoBack"/>
            <w:r w:rsidRPr="00B217A3">
              <w:rPr>
                <w:rFonts w:cs="Arabic Transparent" w:hint="cs"/>
                <w:color w:val="000000"/>
                <w:rtl/>
              </w:rPr>
              <w:t>مدير الموارد البشري</w:t>
            </w:r>
            <w:r>
              <w:rPr>
                <w:rFonts w:cs="Arabic Transparent" w:hint="cs"/>
                <w:color w:val="000000"/>
                <w:rtl/>
              </w:rPr>
              <w:t>ة</w:t>
            </w:r>
            <w:bookmarkEnd w:id="0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              </w:t>
            </w:r>
            <w:r>
              <w:rPr>
                <w:rFonts w:cs="Arabic Transparent" w:hint="cs"/>
                <w:b/>
                <w:bCs/>
                <w:color w:val="000000"/>
                <w:rtl/>
              </w:rPr>
              <w:t xml:space="preserve">  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رمز الوظيفة : ( 000105100100 )                 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903" w:type="dxa"/>
            <w:gridSpan w:val="3"/>
            <w:tcBorders>
              <w:left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وظيفة الرئيس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المباشر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>مساعد المدير العام للشؤون المالية والادارية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3" w:type="dxa"/>
            <w:gridSpan w:val="3"/>
            <w:tcBorders>
              <w:left w:val="threeDEngrave" w:sz="24" w:space="0" w:color="auto"/>
            </w:tcBorders>
          </w:tcPr>
          <w:p w:rsidR="00E8223E" w:rsidRPr="00B217A3" w:rsidRDefault="00E8223E" w:rsidP="00E8223E">
            <w:pPr>
              <w:bidi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مسمى الوحدة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الاداريه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مديرية الموارد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البشريه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9903" w:type="dxa"/>
            <w:gridSpan w:val="3"/>
            <w:tcBorders>
              <w:left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الوظائف التي يشرف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عليها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قسم شؤون الموظفين ، قسم التدريب وتنمية الموارد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                 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03" w:type="dxa"/>
            <w:gridSpan w:val="3"/>
            <w:tcBorders>
              <w:left w:val="threeDEngrave" w:sz="24" w:space="0" w:color="auto"/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الاختصاص العام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للوظيفه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وضع السياسات التي تنظم العمل ووضع خطط وبرامج العمل لتحقيق الاهداف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المقرره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وتوفير قناة اتصال ما بين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والوحدات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الاداريه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الاخرى في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المؤسسه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والاشراف على تنفيذها وتطوير وتنظيم وتخطيط القوى العاملة وشؤون العاملين والاشراف على برامج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تاهيل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ورفع كفاءة العاملين ورعاية حقوقهم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والتاكد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من حسن سير العمل في المديرية .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03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المهام والمسؤوليات 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621" w:type="dxa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1-</w:t>
            </w:r>
          </w:p>
        </w:tc>
        <w:tc>
          <w:tcPr>
            <w:tcW w:w="92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يساعد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القياده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العليا في بلورة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الأهداف،ورسم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الخطه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الاستراتيجيه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والسياسات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العامه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ويشارك في القرارات التي تهم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الموسسه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ككل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2-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يقوم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بالاشراف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على تنفيذ برامج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الخطه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التنفيذيه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للمديريه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ومتابعة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تحديثها .</w:t>
            </w:r>
            <w:proofErr w:type="gram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3-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يعمل على تقديم الاقتراحات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الخاصه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بتطوير التنظيم الاداري والهيكلي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للموسسه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>.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pStyle w:val="2"/>
              <w:rPr>
                <w:rFonts w:cs="Arabic Transparent" w:hint="cs"/>
                <w:color w:val="000000"/>
                <w:sz w:val="24"/>
                <w:szCs w:val="24"/>
                <w:rtl/>
              </w:rPr>
            </w:pPr>
            <w:r w:rsidRPr="00B217A3">
              <w:rPr>
                <w:rFonts w:cs="Arabic Transparent" w:hint="cs"/>
                <w:color w:val="000000"/>
                <w:sz w:val="24"/>
                <w:szCs w:val="24"/>
                <w:rtl/>
              </w:rPr>
              <w:t>4-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يشرف على اعداد جدول تشكيلات الوظائف وتحديد الشواغر سنوياً بالتنسيق مع الجهات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المعنيه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ومديرية الشؤون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>.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5-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يشرف على تنفيذ كافة الاجراءات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المتعلقه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بشؤون الموظفين من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النقل ،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الاعاره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، الانتداب ، الزيادات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السنويه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، العلاوات ، الترفيع ، الاجازات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بانواعها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، الاجراءات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التأديبيه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..... .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6-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يقوم بالإشراف على إعداد وتحديث الوصف الوظيفي لكافة وظائف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المؤسسه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</w:t>
            </w:r>
            <w:proofErr w:type="gram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7-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يشرف على إعداد خطة التدريب بكافة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نواحيها .</w:t>
            </w:r>
            <w:proofErr w:type="gram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8-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يشارك في إعداد خطة الاحلال الوظيفي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وتحديثها .</w:t>
            </w:r>
            <w:proofErr w:type="gram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9-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يشرف ويدقق إعداد ميزانية التدريب لكافة الفئات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الوظيفيه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وميزانية خطة الاحلال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الوظيفي .</w:t>
            </w:r>
            <w:proofErr w:type="gram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10-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يقوم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بالاشراف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والتدقيق على عملية تعبئة سجلات الاداء الوظيفي والتقارير </w:t>
            </w:r>
            <w:proofErr w:type="spellStart"/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السنويه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.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11-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الاشراف على إجازة المطالبات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الخاصه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بالموظفين والمراكز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التدريبيه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الخاصه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بالدورات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الداخليه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والخارجيه</w:t>
            </w:r>
            <w:proofErr w:type="spell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12-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>يشارك في عمليات ادارة المعرفة وحسب طبيعة العمل.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21" w:type="dxa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center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13-</w:t>
            </w:r>
          </w:p>
        </w:tc>
        <w:tc>
          <w:tcPr>
            <w:tcW w:w="9282" w:type="dxa"/>
            <w:gridSpan w:val="2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إية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واجبات أخرى يكلف بها في مجال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إختصاص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الوظيفه</w:t>
            </w:r>
            <w:proofErr w:type="spell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903" w:type="dxa"/>
            <w:gridSpan w:val="3"/>
          </w:tcPr>
          <w:p w:rsidR="00E8223E" w:rsidRPr="00B217A3" w:rsidRDefault="00E8223E" w:rsidP="00E8223E">
            <w:pPr>
              <w:bidi/>
              <w:jc w:val="both"/>
              <w:rPr>
                <w:rFonts w:cs="Arabic Transparent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الاتصالات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المدير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العام                 2- مساعدو المدير العام        3- مدراء المديريات            4- موظفي المؤسسة       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5- دائرة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الموازنه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العامه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 6- وزارة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          7- ديوان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الخدمه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المدنيه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       8- مراكز التدريب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3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شروط شغل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الوظيفة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2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المؤهل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العلمي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بكالوريوس كحد ادنى في مجال التخصص الوظيفي / </w:t>
            </w: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اقتصاد ،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اداره ...........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125" w:type="dxa"/>
            <w:gridSpan w:val="2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  <w:shd w:val="clear" w:color="auto" w:fill="CCCCCC"/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سنوات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الخبره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7778" w:type="dxa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r w:rsidRPr="00B217A3">
              <w:rPr>
                <w:rFonts w:cs="Arabic Transparent" w:hint="cs"/>
                <w:color w:val="000000"/>
                <w:rtl/>
              </w:rPr>
              <w:t xml:space="preserve">خبره (10-12) سنوات 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903" w:type="dxa"/>
            <w:gridSpan w:val="3"/>
            <w:tcBorders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التدريب :</w:t>
            </w:r>
            <w:proofErr w:type="gramEnd"/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التخطيط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الاستراتيجي     2- ادارة الازمات      3- قياس العائد على التدريب     4-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إدارة الموارد البشرية وتطويرها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color w:val="000000"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 xml:space="preserve">5-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القياده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الفعاله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والاشراف   6- التفكير الابداعي    7- اتخاذ القرارات وحل المشكلات   8- بطاقة الاداء المتوازن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90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الاساسيه</w:t>
            </w:r>
            <w:proofErr w:type="spell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1- مهاره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عاليه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في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القياده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والاشراف والتخطيط الاستراتيجي     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2- قدره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عاليه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على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إتخاذ</w:t>
            </w:r>
            <w:proofErr w:type="spellEnd"/>
            <w:r w:rsidRPr="00B217A3">
              <w:rPr>
                <w:rFonts w:cs="Arabic Transparent" w:hint="cs"/>
                <w:color w:val="000000"/>
                <w:rtl/>
              </w:rPr>
              <w:t xml:space="preserve"> القرارات وتحمل المسؤولية والتوجيه والتحليل المنطقي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proofErr w:type="gramStart"/>
            <w:r w:rsidRPr="00B217A3">
              <w:rPr>
                <w:rFonts w:cs="Arabic Transparent" w:hint="cs"/>
                <w:color w:val="000000"/>
                <w:rtl/>
              </w:rPr>
              <w:t>3- معرفه</w:t>
            </w:r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تامه في التشريعات والقوانين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والانظمه</w:t>
            </w:r>
            <w:proofErr w:type="spellEnd"/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90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بيئة العمل </w:t>
            </w: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1</w:t>
            </w:r>
            <w:proofErr w:type="gramStart"/>
            <w:r w:rsidRPr="00B217A3">
              <w:rPr>
                <w:rFonts w:cs="Arabic Transparent"/>
                <w:b/>
                <w:bCs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B217A3">
              <w:rPr>
                <w:rFonts w:cs="Arabic Transparent" w:hint="cs"/>
                <w:color w:val="000000"/>
                <w:rtl/>
              </w:rPr>
              <w:t>توفروسائل</w:t>
            </w:r>
            <w:proofErr w:type="spellEnd"/>
            <w:proofErr w:type="gramEnd"/>
            <w:r w:rsidRPr="00B217A3">
              <w:rPr>
                <w:rFonts w:cs="Arabic Transparent" w:hint="cs"/>
                <w:color w:val="000000"/>
                <w:rtl/>
              </w:rPr>
              <w:t xml:space="preserve"> التبريد والتكييف </w:t>
            </w:r>
            <w:r w:rsidRPr="00B217A3">
              <w:rPr>
                <w:rFonts w:cs="Arabic Transparent"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color w:val="000000"/>
                <w:rtl/>
              </w:rPr>
              <w:t xml:space="preserve">        2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توفر اجهزه لمتطلبات العمل  </w:t>
            </w:r>
            <w:r w:rsidRPr="00B217A3">
              <w:rPr>
                <w:rFonts w:cs="Arabic Transparent" w:hint="cs"/>
                <w:color w:val="000000"/>
                <w:rtl/>
              </w:rPr>
              <w:tab/>
              <w:t xml:space="preserve">      3</w:t>
            </w:r>
            <w:r w:rsidRPr="00B217A3">
              <w:rPr>
                <w:rFonts w:cs="Arabic Transparent"/>
                <w:color w:val="000000"/>
                <w:rtl/>
              </w:rPr>
              <w:t>–</w:t>
            </w:r>
            <w:r w:rsidRPr="00B217A3">
              <w:rPr>
                <w:rFonts w:cs="Arabic Transparent" w:hint="cs"/>
                <w:color w:val="000000"/>
                <w:rtl/>
              </w:rPr>
              <w:t xml:space="preserve"> وجود علاقات عمل ايجابيه </w:t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E8223E" w:rsidRPr="00B217A3" w:rsidTr="00E8223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903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  <w:rtl/>
              </w:rPr>
            </w:pPr>
          </w:p>
          <w:p w:rsidR="00E8223E" w:rsidRPr="00B217A3" w:rsidRDefault="00E8223E" w:rsidP="00E8223E">
            <w:pPr>
              <w:bidi/>
              <w:jc w:val="both"/>
              <w:rPr>
                <w:rFonts w:cs="Arabic Transparent" w:hint="cs"/>
                <w:b/>
                <w:bCs/>
                <w:color w:val="000000"/>
              </w:rPr>
            </w:pP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 xml:space="preserve">توقيع </w:t>
            </w:r>
            <w:proofErr w:type="gramStart"/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الموظف  ............................</w:t>
            </w:r>
            <w:proofErr w:type="gramEnd"/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/>
                <w:b/>
                <w:bCs/>
                <w:color w:val="000000"/>
                <w:rtl/>
              </w:rPr>
              <w:tab/>
            </w:r>
            <w:r w:rsidRPr="00B217A3">
              <w:rPr>
                <w:rFonts w:cs="Arabic Transparent" w:hint="cs"/>
                <w:b/>
                <w:bCs/>
                <w:color w:val="000000"/>
                <w:rtl/>
              </w:rPr>
              <w:t>اعتماد الرئيس المباشر ........................................</w:t>
            </w:r>
          </w:p>
        </w:tc>
      </w:tr>
    </w:tbl>
    <w:p w:rsidR="006701DC" w:rsidRDefault="00E8223E"/>
    <w:sectPr w:rsidR="006701DC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E"/>
    <w:rsid w:val="008F70D0"/>
    <w:rsid w:val="00E70549"/>
    <w:rsid w:val="00E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46CEAF-4FA6-4196-82F4-4487627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E8223E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E8223E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1</cp:revision>
  <dcterms:created xsi:type="dcterms:W3CDTF">2018-12-07T16:19:00Z</dcterms:created>
  <dcterms:modified xsi:type="dcterms:W3CDTF">2018-12-07T16:20:00Z</dcterms:modified>
</cp:coreProperties>
</file>